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BB7958" w:rsidRDefault="005D6FB7" w:rsidP="00BB795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6FB7">
        <w:rPr>
          <w:rFonts w:ascii="Times New Roman" w:hAnsi="Times New Roman" w:cs="Times New Roman"/>
          <w:b/>
          <w:bCs/>
          <w:sz w:val="26"/>
          <w:szCs w:val="26"/>
        </w:rPr>
        <w:t xml:space="preserve">«Сведения о решениях, принятых </w:t>
      </w:r>
      <w:r w:rsidR="00BB7958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="00BB7958" w:rsidRPr="005D6FB7">
        <w:rPr>
          <w:rFonts w:ascii="Times New Roman" w:hAnsi="Times New Roman" w:cs="Times New Roman"/>
          <w:b/>
          <w:bCs/>
          <w:sz w:val="26"/>
          <w:szCs w:val="26"/>
        </w:rPr>
        <w:t>оветом</w:t>
      </w:r>
      <w:r w:rsidRPr="005D6FB7">
        <w:rPr>
          <w:rFonts w:ascii="Times New Roman" w:hAnsi="Times New Roman" w:cs="Times New Roman"/>
          <w:b/>
          <w:bCs/>
          <w:sz w:val="26"/>
          <w:szCs w:val="26"/>
        </w:rPr>
        <w:t xml:space="preserve"> директоров эмитента»</w:t>
      </w:r>
    </w:p>
    <w:p w:rsidR="00BB7958" w:rsidRPr="00BB7958" w:rsidRDefault="00BB7958" w:rsidP="00BB795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(ра</w:t>
      </w:r>
      <w:r>
        <w:rPr>
          <w:rFonts w:ascii="Times New Roman" w:hAnsi="Times New Roman" w:cs="Times New Roman"/>
          <w:b/>
          <w:bCs/>
          <w:sz w:val="26"/>
          <w:szCs w:val="26"/>
        </w:rPr>
        <w:t>скрытие инсайдерской информации)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C51416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C33B2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7841322263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DB4AA6" w:rsidRPr="00DD5B1E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1C78" w:rsidRPr="00DD5B1E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2.1. </w:t>
            </w:r>
            <w:r w:rsidR="00E05BC0"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Кворум заседания Совета директоров эмитента. В заседании принимали участие 1</w:t>
            </w:r>
            <w:r w:rsidR="00DD5B1E"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E05BC0"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11 избранных членов Совета директоров. </w:t>
            </w:r>
          </w:p>
          <w:p w:rsidR="005F6BB7" w:rsidRPr="00DD5B1E" w:rsidRDefault="00E05BC0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Кворум для принятия решения повестки дня имеется.</w:t>
            </w:r>
          </w:p>
          <w:p w:rsidR="00CD1C78" w:rsidRPr="00DD5B1E" w:rsidRDefault="00CD1C78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7958" w:rsidRPr="00DD5B1E" w:rsidRDefault="00CD1C78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  <w:r w:rsidR="00BB7958"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голосования</w:t>
            </w:r>
            <w:r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 вопросам</w:t>
            </w:r>
            <w:r w:rsidR="00BB7958"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B7958" w:rsidRPr="00DD5B1E" w:rsidRDefault="00BB7958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Вопрос № 1: «За» - </w:t>
            </w:r>
            <w:r w:rsidR="00DD5B1E"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«Против» - 0, «Воздержался» - 3;</w:t>
            </w:r>
          </w:p>
          <w:p w:rsidR="00DB4AA6" w:rsidRPr="00DD5B1E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6BB7" w:rsidRPr="00DD5B1E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2.2. </w:t>
            </w:r>
            <w:r w:rsidR="00A073B2"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решений, принятых Советом директоров эмитента:</w:t>
            </w:r>
          </w:p>
          <w:p w:rsidR="00DD5B1E" w:rsidRPr="00DD5B1E" w:rsidRDefault="00DD5B1E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D5B1E" w:rsidRPr="00DD5B1E" w:rsidRDefault="00DD5B1E" w:rsidP="00DD5B1E">
            <w:pPr>
              <w:pStyle w:val="ab"/>
              <w:numPr>
                <w:ilvl w:val="0"/>
                <w:numId w:val="1"/>
              </w:numPr>
              <w:tabs>
                <w:tab w:val="left" w:pos="284"/>
                <w:tab w:val="left" w:pos="396"/>
                <w:tab w:val="left" w:pos="567"/>
                <w:tab w:val="left" w:pos="1701"/>
              </w:tabs>
              <w:ind w:left="0" w:right="28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1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план оптимизационных мероприятий ЗАО «ЛЭИВО», утвержденный решением Совета директоров ПАО «СЗЭУК» от 27.11.2014г.</w:t>
            </w:r>
          </w:p>
          <w:p w:rsidR="00A073B2" w:rsidRPr="00DD5B1E" w:rsidRDefault="00A073B2" w:rsidP="00A073B2">
            <w:pPr>
              <w:pStyle w:val="ab"/>
              <w:tabs>
                <w:tab w:val="left" w:pos="426"/>
              </w:tabs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3B2" w:rsidRPr="00DD5B1E" w:rsidRDefault="00CD1C78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A073B2"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5B1E" w:rsidRPr="00DD5B1E" w:rsidRDefault="00DD5B1E" w:rsidP="00DD5B1E">
            <w:pPr>
              <w:numPr>
                <w:ilvl w:val="0"/>
                <w:numId w:val="4"/>
              </w:numPr>
              <w:spacing w:after="0" w:line="240" w:lineRule="auto"/>
              <w:ind w:left="0" w:firstLine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Одобрить следующие дополнения и изменения в План оптимизационных мероприятий ЗАО «ЛЭИВО», утвержденный решением Совета директоров от 27.11.2014 г.:</w:t>
            </w:r>
          </w:p>
          <w:p w:rsidR="00DD5B1E" w:rsidRPr="00DD5B1E" w:rsidRDefault="00DD5B1E" w:rsidP="00DD5B1E">
            <w:pPr>
              <w:ind w:firstLine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- Дефис первый пункта 1. Плана изложить в следующей редакции: «- произвести реализацию 2 (двух) оптических волокон в волоконно-оптических линиях связи FRL, расположенных по адресу: Муфта М8 FRL-1 на опоре № 102 на территории Российско-Финской границы (</w:t>
            </w:r>
            <w:proofErr w:type="spellStart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Торфяновка</w:t>
            </w:r>
            <w:proofErr w:type="spellEnd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 xml:space="preserve">) – г. Санкт-Петербург, ул. </w:t>
            </w:r>
            <w:proofErr w:type="spellStart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Белоостровская</w:t>
            </w:r>
            <w:proofErr w:type="spellEnd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 xml:space="preserve">, д.11, ПС 220 </w:t>
            </w:r>
            <w:proofErr w:type="spellStart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 xml:space="preserve"> Завод Ильича, оптический бокс ЗАО «ЛЭИВО» (протяженность каждого оптического волокна составляет 181,003 км) и 2 (двух) оптических волокон в волоконно-оптической линии связи FROG (СПб-Конаково), расположенных по адресу: г. Санкт-Петербург, ул. Софийская, д. 94, к. 5, ПС 330 </w:t>
            </w:r>
            <w:proofErr w:type="spellStart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 xml:space="preserve"> Южная, оптический бокс ЗАО «ЛЭИВО» - муфта № 16, ВЛ 35 </w:t>
            </w:r>
            <w:proofErr w:type="spellStart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 xml:space="preserve"> ЗМИ-Плоски (на территории Тверской области), реализацию которого планировалось провести в 2014 году.</w:t>
            </w:r>
          </w:p>
          <w:p w:rsidR="00DD5B1E" w:rsidRPr="00DD5B1E" w:rsidRDefault="00DD5B1E" w:rsidP="00DD5B1E">
            <w:pPr>
              <w:ind w:firstLine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протяженность вышеуказанных оптических волокон в волоконно-оптических линиях связи </w:t>
            </w:r>
            <w:r w:rsidRPr="00DD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FRL</w:t>
            </w:r>
            <w:r w:rsidRPr="00DD5B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DD5B1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994,734 км. Цена реализации не ниже рыночной стоимости, определенной оценкой. Срок исполнения не позднее 31.12.2016г.»;</w:t>
            </w:r>
          </w:p>
          <w:p w:rsidR="00DD5B1E" w:rsidRPr="00DD5B1E" w:rsidRDefault="00DD5B1E" w:rsidP="00DD5B1E">
            <w:pPr>
              <w:ind w:left="-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- Пункт три Плана дополнить абзацем вторым следующего содержания: «Разработать план и осуществить реализацию мероприятий по дополнительной оптимизации численности персонала - сокращение численности персонала не менее, чем на 30% от численности на 01.10.2016 с соблюдением требований трудового законодательства Российской Федерации, в срок не позднее 01.06.2017г.».</w:t>
            </w:r>
          </w:p>
          <w:p w:rsidR="00DD5B1E" w:rsidRPr="00DD5B1E" w:rsidRDefault="00DD5B1E" w:rsidP="00DD5B1E">
            <w:pPr>
              <w:ind w:firstLine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- Пункт четыре Плана дополнить абзацем вторым следующего содержания: «Произвести дополнительную оптимизацию расходов по обеспечению производственной деятельности с целью дополнительного уменьшения объема расходов не менее чем на 15%, при сохранении показателей технологического процесса оказания услуг, с приоритетом заказчиков в энергетической отрасли, в срок не позднее 01.04.2017г.».</w:t>
            </w:r>
          </w:p>
          <w:p w:rsidR="00DD5B1E" w:rsidRPr="00DD5B1E" w:rsidRDefault="00DD5B1E" w:rsidP="00DD5B1E">
            <w:pPr>
              <w:numPr>
                <w:ilvl w:val="0"/>
                <w:numId w:val="4"/>
              </w:numPr>
              <w:tabs>
                <w:tab w:val="left" w:pos="6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E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генеральному директору Общества обеспечить реализацию плана оптимизационных мероприятий ЗАО «ЛЭИВО» в соответствии с действующим законодательством РФ. </w:t>
            </w:r>
          </w:p>
          <w:p w:rsidR="00DD5B1E" w:rsidRPr="00DD5B1E" w:rsidRDefault="00DD5B1E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78" w:rsidRPr="00DD5B1E" w:rsidRDefault="00CD1C78" w:rsidP="00475B2A">
            <w:pPr>
              <w:tabs>
                <w:tab w:val="left" w:pos="7513"/>
              </w:tabs>
              <w:spacing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  <w:p w:rsidR="00EA3F45" w:rsidRPr="00DD5B1E" w:rsidRDefault="00EA3F45" w:rsidP="00EA3F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475B2A"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EA3F45" w:rsidRPr="00DD5B1E" w:rsidRDefault="00EA3F45" w:rsidP="00EA3F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12</w:t>
            </w:r>
            <w:r w:rsid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75B2A"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EA3F45" w:rsidRPr="00DD5B1E" w:rsidRDefault="00EA3F45" w:rsidP="00EA3F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B62299" w:rsidRPr="00DB4AA6" w:rsidRDefault="00B62299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«СЗЭУК»</w:t>
                  </w:r>
                </w:p>
                <w:p w:rsidR="004F32B2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B62299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С.Н. Терентьев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5F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D5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5D6FB7">
      <w:headerReference w:type="default" r:id="rId9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26" w:rsidRDefault="00C33B26" w:rsidP="005E291F">
      <w:pPr>
        <w:spacing w:after="0" w:line="240" w:lineRule="auto"/>
      </w:pPr>
      <w:r>
        <w:separator/>
      </w:r>
    </w:p>
  </w:endnote>
  <w:endnote w:type="continuationSeparator" w:id="0">
    <w:p w:rsidR="00C33B26" w:rsidRDefault="00C33B26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26" w:rsidRDefault="00C33B26" w:rsidP="005E291F">
      <w:pPr>
        <w:spacing w:after="0" w:line="240" w:lineRule="auto"/>
      </w:pPr>
      <w:r>
        <w:separator/>
      </w:r>
    </w:p>
  </w:footnote>
  <w:footnote w:type="continuationSeparator" w:id="0">
    <w:p w:rsidR="00C33B26" w:rsidRDefault="00C33B26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B1E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1D2"/>
    <w:multiLevelType w:val="hybridMultilevel"/>
    <w:tmpl w:val="DAEAD416"/>
    <w:lvl w:ilvl="0" w:tplc="DD44060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F4B18"/>
    <w:multiLevelType w:val="hybridMultilevel"/>
    <w:tmpl w:val="414C535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4A00405"/>
    <w:multiLevelType w:val="hybridMultilevel"/>
    <w:tmpl w:val="4CFE35DE"/>
    <w:lvl w:ilvl="0" w:tplc="07E64C36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69C90C4A"/>
    <w:multiLevelType w:val="hybridMultilevel"/>
    <w:tmpl w:val="3F7ABA0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B"/>
    <w:rsid w:val="0008195B"/>
    <w:rsid w:val="000A733B"/>
    <w:rsid w:val="00162AF6"/>
    <w:rsid w:val="001676A7"/>
    <w:rsid w:val="001D6343"/>
    <w:rsid w:val="002171B7"/>
    <w:rsid w:val="00261A06"/>
    <w:rsid w:val="002D7CF5"/>
    <w:rsid w:val="0033157C"/>
    <w:rsid w:val="003323F3"/>
    <w:rsid w:val="003549B7"/>
    <w:rsid w:val="00396A50"/>
    <w:rsid w:val="003A227E"/>
    <w:rsid w:val="003B7DAF"/>
    <w:rsid w:val="00400BD8"/>
    <w:rsid w:val="0043579B"/>
    <w:rsid w:val="00471A6F"/>
    <w:rsid w:val="00475B2A"/>
    <w:rsid w:val="004A1A40"/>
    <w:rsid w:val="004B015A"/>
    <w:rsid w:val="004F32B2"/>
    <w:rsid w:val="005216C0"/>
    <w:rsid w:val="0059729E"/>
    <w:rsid w:val="005D6FB7"/>
    <w:rsid w:val="005E291F"/>
    <w:rsid w:val="005F6BB7"/>
    <w:rsid w:val="005F7EE9"/>
    <w:rsid w:val="00614F2A"/>
    <w:rsid w:val="00644FAA"/>
    <w:rsid w:val="006950E1"/>
    <w:rsid w:val="006C5AED"/>
    <w:rsid w:val="006D33BD"/>
    <w:rsid w:val="00701D8F"/>
    <w:rsid w:val="0070389A"/>
    <w:rsid w:val="007532AE"/>
    <w:rsid w:val="007F78F3"/>
    <w:rsid w:val="00840805"/>
    <w:rsid w:val="0096742F"/>
    <w:rsid w:val="0098771A"/>
    <w:rsid w:val="009C3C46"/>
    <w:rsid w:val="009D0659"/>
    <w:rsid w:val="00A05873"/>
    <w:rsid w:val="00A073B2"/>
    <w:rsid w:val="00A45DBB"/>
    <w:rsid w:val="00B47FB3"/>
    <w:rsid w:val="00B62299"/>
    <w:rsid w:val="00B66C59"/>
    <w:rsid w:val="00B83A5B"/>
    <w:rsid w:val="00BB7219"/>
    <w:rsid w:val="00BB7958"/>
    <w:rsid w:val="00BD2A0C"/>
    <w:rsid w:val="00BF1E47"/>
    <w:rsid w:val="00C20DE8"/>
    <w:rsid w:val="00C33B26"/>
    <w:rsid w:val="00C51416"/>
    <w:rsid w:val="00C81017"/>
    <w:rsid w:val="00CC2698"/>
    <w:rsid w:val="00CD1C78"/>
    <w:rsid w:val="00DB4AA6"/>
    <w:rsid w:val="00DD5B1E"/>
    <w:rsid w:val="00E05BC0"/>
    <w:rsid w:val="00E15092"/>
    <w:rsid w:val="00E60E91"/>
    <w:rsid w:val="00EA3F45"/>
    <w:rsid w:val="00EE049D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23A8"/>
  <w15:docId w15:val="{31CB3760-7931-473D-AD43-88ACFDF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  <w:style w:type="paragraph" w:styleId="ab">
    <w:name w:val="List Paragraph"/>
    <w:basedOn w:val="a"/>
    <w:uiPriority w:val="34"/>
    <w:qFormat/>
    <w:rsid w:val="00A0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ru/disclosure/7841322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2058-0C93-4EBC-86A0-DAE56BCD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Secretary</cp:lastModifiedBy>
  <cp:revision>2</cp:revision>
  <cp:lastPrinted>2016-06-09T08:28:00Z</cp:lastPrinted>
  <dcterms:created xsi:type="dcterms:W3CDTF">2016-12-16T12:44:00Z</dcterms:created>
  <dcterms:modified xsi:type="dcterms:W3CDTF">2016-12-16T12:44:00Z</dcterms:modified>
</cp:coreProperties>
</file>